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"/>
        <w:gridCol w:w="66"/>
        <w:gridCol w:w="81"/>
      </w:tblGrid>
      <w:tr w:rsidR="008F58FB" w:rsidRPr="001B45BA" w14:paraId="5084E1ED" w14:textId="77777777">
        <w:trPr>
          <w:tblCellSpacing w:w="15" w:type="dxa"/>
        </w:trPr>
        <w:tc>
          <w:tcPr>
            <w:tcW w:w="5000" w:type="pct"/>
            <w:vAlign w:val="center"/>
          </w:tcPr>
          <w:p w14:paraId="33435D7E" w14:textId="77777777" w:rsidR="008F58FB" w:rsidRPr="001B45BA" w:rsidRDefault="008F58FB" w:rsidP="00007A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</w:tcPr>
          <w:p w14:paraId="3A66898F" w14:textId="77777777" w:rsidR="008F58FB" w:rsidRPr="001B45BA" w:rsidRDefault="008F58FB" w:rsidP="00007A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</w:tcPr>
          <w:p w14:paraId="0AB8042D" w14:textId="77777777" w:rsidR="008F58FB" w:rsidRPr="001B45BA" w:rsidRDefault="008F58FB" w:rsidP="00007A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4DC280D" w14:textId="77777777" w:rsidR="008F58FB" w:rsidRPr="001B45BA" w:rsidRDefault="008F58FB" w:rsidP="00007ADC">
      <w:pPr>
        <w:spacing w:after="0" w:line="360" w:lineRule="auto"/>
        <w:jc w:val="both"/>
        <w:rPr>
          <w:rFonts w:ascii="Times New Roman" w:hAnsi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75"/>
      </w:tblGrid>
      <w:tr w:rsidR="008F58FB" w:rsidRPr="001B45BA" w14:paraId="4322C2C3" w14:textId="77777777">
        <w:trPr>
          <w:tblCellSpacing w:w="15" w:type="dxa"/>
        </w:trPr>
        <w:tc>
          <w:tcPr>
            <w:tcW w:w="0" w:type="auto"/>
          </w:tcPr>
          <w:p w14:paraId="5CF9443A" w14:textId="06BEBAC4" w:rsidR="008F58FB" w:rsidRPr="001B45BA" w:rsidRDefault="001B45BA" w:rsidP="004B7E4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  </w:t>
            </w:r>
            <w:r w:rsidR="008F58FB" w:rsidRPr="001B45BA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REGULAMIN KONKURSU</w:t>
            </w:r>
            <w:r w:rsidR="004B7E4E" w:rsidRPr="001B45BA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MULTIMEDIALNEGO</w:t>
            </w:r>
          </w:p>
          <w:p w14:paraId="61BB462D" w14:textId="4CFC3030" w:rsidR="004B7E4E" w:rsidRPr="001B45BA" w:rsidRDefault="004B7E4E" w:rsidP="004B7E4E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pl-PL"/>
              </w:rPr>
            </w:pPr>
            <w:r w:rsidRPr="001B45BA">
              <w:rPr>
                <w:rFonts w:ascii="Times New Roman" w:hAnsi="Times New Roman"/>
                <w:i/>
                <w:iCs/>
                <w:sz w:val="28"/>
                <w:szCs w:val="28"/>
                <w:lang w:eastAsia="pl-PL"/>
              </w:rPr>
              <w:t>„</w:t>
            </w:r>
            <w:r w:rsidR="00D70280" w:rsidRPr="001B45BA">
              <w:rPr>
                <w:rFonts w:ascii="Times New Roman" w:hAnsi="Times New Roman"/>
                <w:i/>
                <w:iCs/>
                <w:sz w:val="28"/>
                <w:szCs w:val="28"/>
                <w:lang w:eastAsia="pl-PL"/>
              </w:rPr>
              <w:t>100-lecie plebiscytu i III powstania śląskiego</w:t>
            </w:r>
            <w:r w:rsidRPr="001B45BA">
              <w:rPr>
                <w:rFonts w:ascii="Times New Roman" w:hAnsi="Times New Roman"/>
                <w:i/>
                <w:iCs/>
                <w:sz w:val="28"/>
                <w:szCs w:val="28"/>
                <w:lang w:eastAsia="pl-PL"/>
              </w:rPr>
              <w:t>”</w:t>
            </w:r>
          </w:p>
          <w:p w14:paraId="14D01636" w14:textId="7D6B3913" w:rsidR="008F58FB" w:rsidRPr="001B45BA" w:rsidRDefault="008F58FB" w:rsidP="00007ADC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Organizatorem konkursu jest </w:t>
            </w:r>
            <w:r w:rsidRPr="001B45BA">
              <w:rPr>
                <w:rFonts w:ascii="Times New Roman" w:hAnsi="Times New Roman"/>
                <w:b/>
                <w:bCs/>
                <w:sz w:val="24"/>
                <w:szCs w:val="24"/>
              </w:rPr>
              <w:t>Urząd Miasta Mysłowice</w:t>
            </w:r>
            <w:r w:rsidR="009E45B1" w:rsidRPr="001B45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1B45BA">
              <w:rPr>
                <w:rFonts w:ascii="Times New Roman" w:hAnsi="Times New Roman"/>
                <w:b/>
                <w:bCs/>
                <w:sz w:val="24"/>
                <w:szCs w:val="24"/>
              </w:rPr>
              <w:t>Centralne Muzeum Pożarnictwa</w:t>
            </w:r>
            <w:r w:rsidR="009E45B1" w:rsidRPr="001B45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Muzeum Miasta Mysłowice</w:t>
            </w:r>
            <w:r w:rsidR="004B7E4E" w:rsidRPr="001B45B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0DF0E1D3" w14:textId="383BE491" w:rsidR="008F58FB" w:rsidRPr="001B45BA" w:rsidRDefault="008F58FB" w:rsidP="00007ADC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konkursie mogą brać udział </w:t>
            </w:r>
            <w:r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uczniowie klas </w:t>
            </w:r>
            <w:r w:rsidR="0080764D"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 - IV</w:t>
            </w:r>
            <w:r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z</w:t>
            </w:r>
            <w:r w:rsidR="007F754A"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e </w:t>
            </w:r>
            <w:r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szkół średnich</w:t>
            </w:r>
            <w:r w:rsidR="007F754A"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C22A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C3CC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 Państwa placówki</w:t>
            </w:r>
          </w:p>
          <w:p w14:paraId="6D1404B6" w14:textId="354F32C2" w:rsidR="008F58FB" w:rsidRPr="001B45BA" w:rsidRDefault="008F58FB" w:rsidP="00007ADC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Konkurs rozpoczyna się</w:t>
            </w:r>
            <w:r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0764D"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48428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4542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marca</w:t>
            </w:r>
            <w:r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0764D"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8322CF"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Pr="00484284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r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trwać będzie do</w:t>
            </w:r>
            <w:r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322CF"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EB7811"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322CF"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kwietnia</w:t>
            </w:r>
            <w:r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322CF"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14:paraId="3405A8A3" w14:textId="7BCA9C93" w:rsidR="008F58FB" w:rsidRPr="001B45BA" w:rsidRDefault="001B45BA" w:rsidP="00BD13A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Tematyka p</w:t>
            </w:r>
            <w:r w:rsidR="002358B1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 w:rsidR="005C6771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ezentacj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r w:rsidR="005C6771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multimedialn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ych</w:t>
            </w:r>
            <w:r w:rsidR="002358B1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C6771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mo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że</w:t>
            </w:r>
            <w:r w:rsidR="005C6771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obejmować </w:t>
            </w:r>
            <w:r w:rsidR="00711F24">
              <w:rPr>
                <w:rFonts w:ascii="Times New Roman" w:hAnsi="Times New Roman"/>
                <w:sz w:val="24"/>
                <w:szCs w:val="24"/>
                <w:lang w:eastAsia="pl-PL"/>
              </w:rPr>
              <w:t>m.in</w:t>
            </w:r>
            <w:r w:rsidR="0089759D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="005C6771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: </w:t>
            </w:r>
            <w:r w:rsidR="00C52229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przodk</w:t>
            </w:r>
            <w:r w:rsidR="005C6771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ów,</w:t>
            </w:r>
            <w:r w:rsidR="00C52229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którzy byli uczestnikami tych wydarzeń, </w:t>
            </w:r>
            <w:r w:rsidR="008F58FB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wybitn</w:t>
            </w:r>
            <w:r w:rsidR="005C6771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ych</w:t>
            </w:r>
            <w:r w:rsidR="008F58FB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działacz</w:t>
            </w:r>
            <w:r w:rsidR="005C6771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y</w:t>
            </w:r>
            <w:r w:rsidR="008F58FB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polityczn</w:t>
            </w:r>
            <w:r w:rsidR="005C6771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ych</w:t>
            </w:r>
            <w:r w:rsidR="008F58FB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i społeczn</w:t>
            </w:r>
            <w:r w:rsidR="005C6771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ych</w:t>
            </w:r>
            <w:r w:rsidR="008F58FB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zasłuż</w:t>
            </w:r>
            <w:r w:rsidR="005C6771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onych</w:t>
            </w:r>
            <w:r w:rsidR="008F58FB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powstańc</w:t>
            </w:r>
            <w:r w:rsidR="005C6771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ów</w:t>
            </w:r>
            <w:r w:rsidR="008F58FB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barw</w:t>
            </w:r>
            <w:r w:rsidR="005C6771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ę</w:t>
            </w:r>
            <w:r w:rsidR="008F58FB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wojskow</w:t>
            </w:r>
            <w:r w:rsidR="005C6771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ą</w:t>
            </w:r>
            <w:r w:rsidR="008F58FB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flagi, fotografie, ulotki, plakaty propagandowe, medale, odznaczenia, umundurowanie, miejsca doniosłych wydarzeń w mo</w:t>
            </w:r>
            <w:r w:rsidR="00711F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jej okolicy</w:t>
            </w:r>
            <w:r w:rsidR="008F58FB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tablice pamiątkowe, sztandary, mapy polityczne, konflikt polsko-niemiecki z lat 1919-1921, broń, </w:t>
            </w:r>
            <w:r w:rsidR="004B7E4E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samochody i </w:t>
            </w:r>
            <w:r w:rsidR="008F58FB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pociągi pancerne, bitwy i potyczki, organizacje powstańcze</w:t>
            </w:r>
            <w:r w:rsidR="0056287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</w:t>
            </w:r>
            <w:r w:rsidR="008F58FB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obchody </w:t>
            </w:r>
            <w:r w:rsidR="00BD13A2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ogólnopaństwowe</w:t>
            </w:r>
            <w:r w:rsidR="008F58FB" w:rsidRPr="001B45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itp.</w:t>
            </w:r>
          </w:p>
          <w:p w14:paraId="01356104" w14:textId="77777777" w:rsidR="00562872" w:rsidRDefault="005A1817" w:rsidP="0056287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Pomocną w pracy jest literatura przedmiotu:</w:t>
            </w:r>
          </w:p>
          <w:p w14:paraId="6F12311F" w14:textId="3100F3AF" w:rsidR="00A3302C" w:rsidRPr="001B45BA" w:rsidRDefault="00562872" w:rsidP="0056287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A3302C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Kaczmarek R.,</w:t>
            </w:r>
            <w:r w:rsidR="00A3302C" w:rsidRPr="001B45BA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Powstania Śląskie 1919-1920-1921. </w:t>
            </w:r>
            <w:r w:rsidR="00A3302C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Warszawa 2019</w:t>
            </w:r>
          </w:p>
          <w:p w14:paraId="7E279B26" w14:textId="7D07D846" w:rsidR="00A3302C" w:rsidRPr="001B45BA" w:rsidRDefault="00562872" w:rsidP="0056287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A3302C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Krzyk J., </w:t>
            </w:r>
            <w:r w:rsidR="00A3302C" w:rsidRPr="00530B2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Wojna papierowa powstania śląskie 1919-1921</w:t>
            </w:r>
            <w:r w:rsidR="00A3302C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. Warszawa 2014</w:t>
            </w:r>
          </w:p>
          <w:p w14:paraId="1C1027A3" w14:textId="3FA821C8" w:rsidR="005C6771" w:rsidRPr="00562872" w:rsidRDefault="00562872" w:rsidP="0056287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5C6771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Wroński J., Grześkowiak G., Czerwiński W., </w:t>
            </w:r>
            <w:r w:rsidR="005C6771" w:rsidRPr="001B45BA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Powstaniec Śląski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. </w:t>
            </w:r>
            <w:r w:rsidR="005C6771" w:rsidRPr="001B45BA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Barwa i znak. </w:t>
            </w:r>
            <w:r w:rsidR="005C6771" w:rsidRPr="00562872">
              <w:rPr>
                <w:rFonts w:ascii="Times New Roman" w:hAnsi="Times New Roman"/>
                <w:sz w:val="24"/>
                <w:szCs w:val="24"/>
                <w:lang w:eastAsia="pl-PL"/>
              </w:rPr>
              <w:t>Świętochłowice 2016</w:t>
            </w:r>
          </w:p>
          <w:p w14:paraId="048D6B90" w14:textId="11277691" w:rsidR="005A1817" w:rsidRPr="001B45BA" w:rsidRDefault="00562872" w:rsidP="00562872">
            <w:pPr>
              <w:spacing w:after="0" w:line="240" w:lineRule="auto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- </w:t>
            </w:r>
            <w:r w:rsidR="00A3302C" w:rsidRPr="001B45BA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Encyklopedia Powstań Śląskich</w:t>
            </w:r>
            <w:r w:rsidR="00A3302C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, Opole 1982.</w:t>
            </w:r>
          </w:p>
          <w:p w14:paraId="3D678F6F" w14:textId="77777777" w:rsidR="00822CCE" w:rsidRPr="001B45BA" w:rsidRDefault="00822CCE" w:rsidP="00822CCE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8234C0E" w14:textId="2866F05A" w:rsidR="008F58FB" w:rsidRPr="001B45BA" w:rsidRDefault="008F58FB" w:rsidP="00F35DD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pl-PL"/>
              </w:rPr>
            </w:pPr>
            <w:r w:rsidRPr="001B45BA">
              <w:rPr>
                <w:rFonts w:ascii="Times New Roman" w:hAnsi="Times New Roman"/>
                <w:b/>
                <w:bCs/>
                <w:sz w:val="26"/>
                <w:szCs w:val="26"/>
                <w:lang w:eastAsia="pl-PL"/>
              </w:rPr>
              <w:t>Warunki uczestni</w:t>
            </w:r>
            <w:r w:rsidR="00562872">
              <w:rPr>
                <w:rFonts w:ascii="Times New Roman" w:hAnsi="Times New Roman"/>
                <w:b/>
                <w:bCs/>
                <w:sz w:val="26"/>
                <w:szCs w:val="26"/>
                <w:lang w:eastAsia="pl-PL"/>
              </w:rPr>
              <w:t>czenia</w:t>
            </w:r>
            <w:r w:rsidRPr="001B45BA">
              <w:rPr>
                <w:rFonts w:ascii="Times New Roman" w:hAnsi="Times New Roman"/>
                <w:b/>
                <w:bCs/>
                <w:sz w:val="26"/>
                <w:szCs w:val="26"/>
                <w:lang w:eastAsia="pl-PL"/>
              </w:rPr>
              <w:t xml:space="preserve"> w konkursie</w:t>
            </w:r>
          </w:p>
          <w:p w14:paraId="5D29A2EE" w14:textId="10FD6B8E" w:rsidR="008F58FB" w:rsidRPr="001B45BA" w:rsidRDefault="008F58FB" w:rsidP="00906D74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Praca konkursowa ma być prezentacją multimedialną (max</w:t>
            </w:r>
            <w:r w:rsidR="004B7E4E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A13DD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slajdów).</w:t>
            </w:r>
          </w:p>
          <w:p w14:paraId="215C693E" w14:textId="77777777" w:rsidR="008F58FB" w:rsidRPr="001B45BA" w:rsidRDefault="008F58FB" w:rsidP="00007ADC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Każdy z uczniów może przekazać tylko jedną pracę.</w:t>
            </w:r>
          </w:p>
          <w:p w14:paraId="03AE1EB9" w14:textId="0E12C5A0" w:rsidR="00562872" w:rsidRPr="00562872" w:rsidRDefault="008F58FB" w:rsidP="005628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Pr</w:t>
            </w:r>
            <w:r w:rsidR="004B7E4E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ezentacje</w:t>
            </w: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konkursowe należy </w:t>
            </w:r>
            <w:r w:rsidR="005628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przesłać </w:t>
            </w:r>
            <w:r w:rsidR="0053523C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wraz z kartą zgłoszenia</w:t>
            </w:r>
            <w:r w:rsidR="00266C3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zgodą na przetwarzanie danych osobowych</w:t>
            </w:r>
            <w:r w:rsidR="004B7E4E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628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 </w:t>
            </w:r>
            <w:r w:rsidR="00D43F16">
              <w:rPr>
                <w:rFonts w:ascii="Times New Roman" w:hAnsi="Times New Roman"/>
                <w:sz w:val="24"/>
                <w:szCs w:val="24"/>
                <w:lang w:eastAsia="pl-PL"/>
              </w:rPr>
              <w:t>a</w:t>
            </w:r>
            <w:r w:rsidR="00562872">
              <w:rPr>
                <w:rFonts w:ascii="Times New Roman" w:hAnsi="Times New Roman"/>
                <w:sz w:val="24"/>
                <w:szCs w:val="24"/>
                <w:lang w:eastAsia="pl-PL"/>
              </w:rPr>
              <w:t>dres mailowy:</w:t>
            </w:r>
          </w:p>
          <w:p w14:paraId="713E2EC3" w14:textId="2F6E98D6" w:rsidR="008F58FB" w:rsidRPr="001B45BA" w:rsidRDefault="000C3CCE" w:rsidP="0056287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hyperlink r:id="rId5" w:history="1">
              <w:r w:rsidR="0065252B" w:rsidRPr="0065252B">
                <w:rPr>
                  <w:rStyle w:val="Hipercze"/>
                  <w:rFonts w:ascii="Times New Roman" w:hAnsi="Times New Roman"/>
                  <w:b/>
                  <w:bCs/>
                  <w:color w:val="000000"/>
                  <w:sz w:val="24"/>
                  <w:szCs w:val="24"/>
                  <w:u w:val="none"/>
                </w:rPr>
                <w:t>konkurs@cmp-muzeum.pl</w:t>
              </w:r>
            </w:hyperlink>
            <w:r w:rsidR="0065252B" w:rsidRPr="0065252B">
              <w:rPr>
                <w:color w:val="000000"/>
                <w:sz w:val="24"/>
                <w:szCs w:val="24"/>
              </w:rPr>
              <w:t xml:space="preserve">   </w:t>
            </w:r>
            <w:r w:rsidR="008F58FB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 </w:t>
            </w:r>
            <w:r w:rsidR="00445120"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12 kwietnia</w:t>
            </w:r>
            <w:r w:rsidR="008F58FB"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445120"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4542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8F58FB"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  <w:r w:rsidR="004B7E4E"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7994D45D" w14:textId="2468A29E" w:rsidR="007342FA" w:rsidRPr="00530B26" w:rsidRDefault="007342FA" w:rsidP="00530B2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628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Wyniki </w:t>
            </w: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zostaną ogłoszone </w:t>
            </w:r>
            <w:r w:rsidR="00530B26"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kwietnia br.</w:t>
            </w:r>
            <w:r w:rsidR="00530B2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30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 stronie </w:t>
            </w:r>
            <w:r w:rsidR="00026E24" w:rsidRPr="00530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internetowej </w:t>
            </w:r>
            <w:r w:rsidR="00562872" w:rsidRPr="00530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Urzędu Miasta Mysłowice, </w:t>
            </w:r>
            <w:r w:rsidRPr="00530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Centralnego Muzeum Pożarnictwa </w:t>
            </w:r>
            <w:r w:rsidR="00562872" w:rsidRPr="00530B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 Muzeum Miasta Mysłowice </w:t>
            </w:r>
          </w:p>
          <w:p w14:paraId="5DA3F8C8" w14:textId="77777777" w:rsidR="008F58FB" w:rsidRPr="001B45BA" w:rsidRDefault="008F58FB" w:rsidP="00007ADC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Prace przekazane na konkurs muszą być pracami własnymi, wcześniej niepublikowanymi.</w:t>
            </w:r>
          </w:p>
          <w:p w14:paraId="768BFA61" w14:textId="77777777" w:rsidR="008F58FB" w:rsidRPr="001B45BA" w:rsidRDefault="008F58FB" w:rsidP="00007ADC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W konkursie można brać udział wyłącznie osobiście, tj. niedopuszczalne jest dokonywanie zgłoszeń w imieniu osób trzecich.</w:t>
            </w:r>
          </w:p>
          <w:p w14:paraId="73114064" w14:textId="0C60CA73" w:rsidR="008F58FB" w:rsidRPr="00711F24" w:rsidRDefault="008F58FB" w:rsidP="00007ADC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</w:rPr>
              <w:t>Zgłoszenie prac jest równoznaczne z przekazaniem praw autorskich</w:t>
            </w:r>
            <w:r w:rsidR="00D07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457" w:rsidRPr="00711F24">
              <w:rPr>
                <w:rFonts w:ascii="Times New Roman" w:hAnsi="Times New Roman"/>
                <w:sz w:val="24"/>
                <w:szCs w:val="24"/>
              </w:rPr>
              <w:t>organizatorom.</w:t>
            </w:r>
          </w:p>
          <w:p w14:paraId="77E01E8E" w14:textId="42A42581" w:rsidR="008F58FB" w:rsidRPr="001B45BA" w:rsidRDefault="008F58FB" w:rsidP="00906D74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Każdy uczestnik konkursu powinien opatrzyć prezentację </w:t>
            </w:r>
            <w:r w:rsidR="004B7E4E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 pierwszym slajdzie </w:t>
            </w: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tytułem oraz swoimi danymi: imię i nazwisko, klasa i nazwa szkoły. Dane te będą służyć do kontaktu organizatora z uczestnikiem konkursu. Prezentacja bez opisu, anonimowe nie będą zakwalifikowane do konkursu.</w:t>
            </w:r>
          </w:p>
          <w:p w14:paraId="6C0132E2" w14:textId="77777777" w:rsidR="008F58FB" w:rsidRPr="001B45BA" w:rsidRDefault="008F58FB" w:rsidP="00007ADC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Naruszenie przez uczestnika konkursu któregokolwiek z warunków konkursu oznaczać będzie nie zakwalifikowanie pracy do konkursu lub utratę prawa do nagrody.</w:t>
            </w:r>
          </w:p>
          <w:p w14:paraId="0509E757" w14:textId="77777777" w:rsidR="008F58FB" w:rsidRPr="001B45BA" w:rsidRDefault="008F58FB" w:rsidP="00007AD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Wyniki konkursu i nagrody</w:t>
            </w:r>
          </w:p>
          <w:p w14:paraId="67FCA2FC" w14:textId="77777777" w:rsidR="008F58FB" w:rsidRPr="001B45BA" w:rsidRDefault="008F58FB" w:rsidP="00007ADC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Jury powołane przez organizatora, spośród przekazanych prac wyłoni laureatów konkursu.</w:t>
            </w:r>
          </w:p>
          <w:p w14:paraId="62058818" w14:textId="77777777" w:rsidR="008F58FB" w:rsidRPr="001B45BA" w:rsidRDefault="008F58FB" w:rsidP="00007ADC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Kryteria oceny prac: zgodność z tematyką</w:t>
            </w:r>
            <w:r w:rsidR="00F35CBC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i oryginalność.</w:t>
            </w:r>
          </w:p>
          <w:p w14:paraId="0942E5CD" w14:textId="39F828AC" w:rsidR="008F58FB" w:rsidRPr="00711F24" w:rsidRDefault="007342FA" w:rsidP="00711F24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Wręczenie nagród </w:t>
            </w:r>
            <w:r w:rsidR="008F58FB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nastąpi podczas spotkania w Centralnym Muzeum Pożarnictwa </w:t>
            </w:r>
            <w:r w:rsidR="00EB36BF" w:rsidRPr="00EB36B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80764D" w:rsidRPr="00711F2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kwietnia</w:t>
            </w:r>
            <w:r w:rsidR="0080764D" w:rsidRPr="00711F2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58FB" w:rsidRPr="00711F2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59597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="008F58FB" w:rsidRPr="00711F2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r. o godz. 11:00. </w:t>
            </w:r>
          </w:p>
          <w:p w14:paraId="770A5640" w14:textId="3D9C1EEC" w:rsidR="009F4504" w:rsidRDefault="009F4504" w:rsidP="00027E1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Nagrodzone prace zostaną zamieszczone na stronach internetowych organizatorów. </w:t>
            </w:r>
          </w:p>
          <w:p w14:paraId="05CF36D0" w14:textId="7BDA0BF9" w:rsidR="008F58FB" w:rsidRPr="001B45BA" w:rsidRDefault="008F58FB" w:rsidP="00027E1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Decyzja jury, co do wskazania laureatów konkursu oraz przyznania im nagród jest ostateczna.</w:t>
            </w:r>
          </w:p>
          <w:p w14:paraId="797677F1" w14:textId="77777777" w:rsidR="008F58FB" w:rsidRPr="001B45BA" w:rsidRDefault="008F58FB" w:rsidP="00007ADC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</w:rPr>
              <w:t>Prace zgłoszone do Konkursu nie będą zwracane autorom.</w:t>
            </w: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5FEEFB4F" w14:textId="4E21E9BE" w:rsidR="008F58FB" w:rsidRPr="00805883" w:rsidRDefault="00484284" w:rsidP="00484284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Dla zwycięzców przewidziano atrakcyjne nagrody</w:t>
            </w:r>
            <w:r w:rsidR="00D0365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rzeczowe: za </w:t>
            </w:r>
            <w:r w:rsidR="00D0365D" w:rsidRPr="0080588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1. miejsce nagroda rzeczowa </w:t>
            </w:r>
            <w:r w:rsidR="00775BD3" w:rsidRPr="0080588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 wartości</w:t>
            </w:r>
            <w:r w:rsidR="00D0365D" w:rsidRPr="0080588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1.000 zł; za 2. miejsce nagroda rzeczowa </w:t>
            </w:r>
            <w:r w:rsidR="00775BD3" w:rsidRPr="0080588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o wartości </w:t>
            </w:r>
            <w:r w:rsidR="00D0365D" w:rsidRPr="0080588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500 zł; za 3 miejsce nagroda rzeczowa </w:t>
            </w:r>
            <w:r w:rsidR="00775BD3" w:rsidRPr="0080588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 wartości</w:t>
            </w:r>
            <w:r w:rsidR="00D0365D" w:rsidRPr="0080588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250 zł.</w:t>
            </w:r>
          </w:p>
          <w:p w14:paraId="6E2BEEBF" w14:textId="77777777" w:rsidR="008F58FB" w:rsidRPr="001B45BA" w:rsidRDefault="008F58FB" w:rsidP="00007ADC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Nagrody rzeczowe nie podlegają zamianie na inne nagrody rzeczowe, ani na ich równowartość pieniężną.</w:t>
            </w:r>
          </w:p>
          <w:p w14:paraId="2673088E" w14:textId="77777777" w:rsidR="008F58FB" w:rsidRPr="001B45BA" w:rsidRDefault="008F58FB" w:rsidP="00007AD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Postanowienia końcowe</w:t>
            </w:r>
          </w:p>
          <w:p w14:paraId="261BEA1B" w14:textId="77777777" w:rsidR="008F58FB" w:rsidRPr="001B45BA" w:rsidRDefault="008F58FB" w:rsidP="00007ADC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Przekazując pracę na konkurs, uczestnik potwierdza, że wyraża zgodę na zasady zawarte w niniejszym regulaminie. </w:t>
            </w:r>
          </w:p>
          <w:p w14:paraId="17F0E255" w14:textId="382E48D4" w:rsidR="008F58FB" w:rsidRPr="001B45BA" w:rsidRDefault="008F58FB" w:rsidP="00906D74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Przekazując pracę na konkurs, uczestnik zgadza się na ekspozycję pracy oraz na publikacje na stronach internetowych Organizator</w:t>
            </w:r>
            <w:r w:rsidR="00711F24">
              <w:rPr>
                <w:rFonts w:ascii="Times New Roman" w:hAnsi="Times New Roman"/>
                <w:sz w:val="24"/>
                <w:szCs w:val="24"/>
                <w:lang w:eastAsia="pl-PL"/>
              </w:rPr>
              <w:t>ów</w:t>
            </w:r>
          </w:p>
          <w:p w14:paraId="0F278629" w14:textId="23FB9DC7" w:rsidR="008F58FB" w:rsidRPr="001B45BA" w:rsidRDefault="008F58FB" w:rsidP="00A63E49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Dane osobowe uczestników pozyskane są wyłącznie do celów konkursu i nie będą </w:t>
            </w: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udostępniane </w:t>
            </w:r>
            <w:r w:rsidR="00711F2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innym </w:t>
            </w: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podmiotom</w:t>
            </w:r>
            <w:r w:rsidR="00D0745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14:paraId="7A529DF8" w14:textId="49427CE7" w:rsidR="008F58FB" w:rsidRPr="001B45BA" w:rsidRDefault="008F58FB" w:rsidP="00F35DD4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5BA">
              <w:rPr>
                <w:rFonts w:ascii="Times New Roman" w:hAnsi="Times New Roman"/>
                <w:sz w:val="24"/>
                <w:szCs w:val="24"/>
              </w:rPr>
              <w:t>Osoby biorące udział w konkursie wyrażają zgodę na przetwarzanie przez Organizator</w:t>
            </w:r>
            <w:r w:rsidR="00711F24">
              <w:rPr>
                <w:rFonts w:ascii="Times New Roman" w:hAnsi="Times New Roman"/>
                <w:sz w:val="24"/>
                <w:szCs w:val="24"/>
              </w:rPr>
              <w:t xml:space="preserve">ów </w:t>
            </w:r>
            <w:r w:rsidRPr="001B45BA">
              <w:rPr>
                <w:rFonts w:ascii="Times New Roman" w:hAnsi="Times New Roman"/>
                <w:sz w:val="24"/>
                <w:szCs w:val="24"/>
              </w:rPr>
              <w:t>konkursu swoich danych – załącznik stanowi Karta Zgłoszeniowa.</w:t>
            </w:r>
          </w:p>
          <w:p w14:paraId="4E833372" w14:textId="087A4724" w:rsidR="008F58FB" w:rsidRPr="001B45BA" w:rsidRDefault="008F58FB" w:rsidP="00007AD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Organizator</w:t>
            </w:r>
            <w:r w:rsidR="00D763B3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zy</w:t>
            </w: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zastrzega</w:t>
            </w:r>
            <w:r w:rsidR="00D763B3"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ją </w:t>
            </w: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sobie prawo do:</w:t>
            </w:r>
          </w:p>
          <w:p w14:paraId="395159CC" w14:textId="2D91A91C" w:rsidR="00D3565D" w:rsidRPr="00AD508B" w:rsidRDefault="008F58FB" w:rsidP="00711F24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508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odstąpienia od organizowania konkursu</w:t>
            </w:r>
            <w:r w:rsidR="00D3565D" w:rsidRPr="00AD508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w przypadku utrzymania obostrzeń w związku z panującą pandemią</w:t>
            </w:r>
          </w:p>
          <w:p w14:paraId="75FAA332" w14:textId="77777777" w:rsidR="008F58FB" w:rsidRPr="001B45BA" w:rsidRDefault="008F58FB" w:rsidP="00007AD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b) nierozstrzygnięcia konkursu w przypadku zbyt małej ilości przekazanych prac,</w:t>
            </w:r>
          </w:p>
          <w:p w14:paraId="2B53A662" w14:textId="77777777" w:rsidR="008F58FB" w:rsidRPr="001B45BA" w:rsidRDefault="008F58FB" w:rsidP="00007AD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B45BA">
              <w:rPr>
                <w:rFonts w:ascii="Times New Roman" w:hAnsi="Times New Roman"/>
                <w:sz w:val="24"/>
                <w:szCs w:val="24"/>
                <w:lang w:eastAsia="pl-PL"/>
              </w:rPr>
              <w:t>c) rozstrzygania w kwestiach nieuregulowanych postanowieniami regulaminu.</w:t>
            </w:r>
          </w:p>
        </w:tc>
      </w:tr>
      <w:tr w:rsidR="008F58FB" w:rsidRPr="001B45BA" w14:paraId="53A2F7C6" w14:textId="77777777">
        <w:trPr>
          <w:tblCellSpacing w:w="15" w:type="dxa"/>
        </w:trPr>
        <w:tc>
          <w:tcPr>
            <w:tcW w:w="0" w:type="auto"/>
          </w:tcPr>
          <w:p w14:paraId="27967F6B" w14:textId="77777777" w:rsidR="008F58FB" w:rsidRPr="001B45BA" w:rsidRDefault="008F58FB" w:rsidP="00007AD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E0840D8" w14:textId="77777777" w:rsidR="008F58FB" w:rsidRPr="001B45BA" w:rsidRDefault="008F58FB" w:rsidP="00007A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DAC771D" w14:textId="77777777" w:rsidR="008F58FB" w:rsidRPr="00F35DD4" w:rsidRDefault="008F58FB" w:rsidP="00007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624271" w14:textId="77777777" w:rsidR="008F58FB" w:rsidRPr="00F35DD4" w:rsidRDefault="008F58FB" w:rsidP="00007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9BB7A6" w14:textId="77777777" w:rsidR="008F58FB" w:rsidRPr="00F35DD4" w:rsidRDefault="008F58FB" w:rsidP="00007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E149E7" w14:textId="77777777" w:rsidR="008F58FB" w:rsidRPr="00F35DD4" w:rsidRDefault="008F58FB" w:rsidP="00007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DCDA4A" w14:textId="77777777" w:rsidR="008F58FB" w:rsidRPr="00F35DD4" w:rsidRDefault="008F58FB" w:rsidP="00007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F58FB" w:rsidRPr="00F35DD4" w:rsidSect="00485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7ED1"/>
    <w:multiLevelType w:val="multilevel"/>
    <w:tmpl w:val="B9D6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CF4242"/>
    <w:multiLevelType w:val="multilevel"/>
    <w:tmpl w:val="3B8A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F6131D"/>
    <w:multiLevelType w:val="multilevel"/>
    <w:tmpl w:val="00EA81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451B69"/>
    <w:multiLevelType w:val="multilevel"/>
    <w:tmpl w:val="682A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1752B1"/>
    <w:multiLevelType w:val="multilevel"/>
    <w:tmpl w:val="1BCC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E556A4A"/>
    <w:multiLevelType w:val="multilevel"/>
    <w:tmpl w:val="CCD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6D6592"/>
    <w:multiLevelType w:val="multilevel"/>
    <w:tmpl w:val="C152D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8442E8"/>
    <w:multiLevelType w:val="multilevel"/>
    <w:tmpl w:val="9920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C4D39BE"/>
    <w:multiLevelType w:val="multilevel"/>
    <w:tmpl w:val="C674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FF92214"/>
    <w:multiLevelType w:val="hybridMultilevel"/>
    <w:tmpl w:val="52829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D63DA"/>
    <w:multiLevelType w:val="multilevel"/>
    <w:tmpl w:val="F510EC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CF2"/>
    <w:rsid w:val="00007ADC"/>
    <w:rsid w:val="00026E24"/>
    <w:rsid w:val="00081141"/>
    <w:rsid w:val="000829AE"/>
    <w:rsid w:val="000B25D1"/>
    <w:rsid w:val="000C3CCE"/>
    <w:rsid w:val="000D3B2D"/>
    <w:rsid w:val="00161896"/>
    <w:rsid w:val="00185601"/>
    <w:rsid w:val="001A2225"/>
    <w:rsid w:val="001A36FB"/>
    <w:rsid w:val="001B45BA"/>
    <w:rsid w:val="001E4D73"/>
    <w:rsid w:val="00200391"/>
    <w:rsid w:val="00210AA0"/>
    <w:rsid w:val="002130D6"/>
    <w:rsid w:val="00227316"/>
    <w:rsid w:val="002358B1"/>
    <w:rsid w:val="0024542C"/>
    <w:rsid w:val="00246E91"/>
    <w:rsid w:val="002517A5"/>
    <w:rsid w:val="002578AA"/>
    <w:rsid w:val="00266C37"/>
    <w:rsid w:val="002717A5"/>
    <w:rsid w:val="002E58C4"/>
    <w:rsid w:val="003101C9"/>
    <w:rsid w:val="00313B19"/>
    <w:rsid w:val="00326B2B"/>
    <w:rsid w:val="003B48DC"/>
    <w:rsid w:val="003F1031"/>
    <w:rsid w:val="00426DFA"/>
    <w:rsid w:val="004335DE"/>
    <w:rsid w:val="00445120"/>
    <w:rsid w:val="00484284"/>
    <w:rsid w:val="00485399"/>
    <w:rsid w:val="004B7E4E"/>
    <w:rsid w:val="00507F56"/>
    <w:rsid w:val="00530B26"/>
    <w:rsid w:val="00533F9A"/>
    <w:rsid w:val="0053523C"/>
    <w:rsid w:val="00537F75"/>
    <w:rsid w:val="00562872"/>
    <w:rsid w:val="005736A8"/>
    <w:rsid w:val="0059597E"/>
    <w:rsid w:val="005A1817"/>
    <w:rsid w:val="005B3C94"/>
    <w:rsid w:val="005C45AF"/>
    <w:rsid w:val="005C6771"/>
    <w:rsid w:val="005D77C3"/>
    <w:rsid w:val="005F43BC"/>
    <w:rsid w:val="0065252B"/>
    <w:rsid w:val="00692DD8"/>
    <w:rsid w:val="006B3457"/>
    <w:rsid w:val="006F3BED"/>
    <w:rsid w:val="00711F24"/>
    <w:rsid w:val="007342FA"/>
    <w:rsid w:val="00756D52"/>
    <w:rsid w:val="00771FEB"/>
    <w:rsid w:val="00775BD3"/>
    <w:rsid w:val="007A392C"/>
    <w:rsid w:val="007F754A"/>
    <w:rsid w:val="00805883"/>
    <w:rsid w:val="0080764D"/>
    <w:rsid w:val="00822CCE"/>
    <w:rsid w:val="00831D16"/>
    <w:rsid w:val="008322CF"/>
    <w:rsid w:val="00835AA0"/>
    <w:rsid w:val="00887263"/>
    <w:rsid w:val="0089759D"/>
    <w:rsid w:val="008A4E77"/>
    <w:rsid w:val="008C2BFC"/>
    <w:rsid w:val="008F58FB"/>
    <w:rsid w:val="008F6E60"/>
    <w:rsid w:val="00900752"/>
    <w:rsid w:val="00906D74"/>
    <w:rsid w:val="0091409C"/>
    <w:rsid w:val="00930CF2"/>
    <w:rsid w:val="009966AA"/>
    <w:rsid w:val="009E45B1"/>
    <w:rsid w:val="009F4504"/>
    <w:rsid w:val="009F4641"/>
    <w:rsid w:val="00A22852"/>
    <w:rsid w:val="00A3302C"/>
    <w:rsid w:val="00A63E49"/>
    <w:rsid w:val="00A760C8"/>
    <w:rsid w:val="00AB7059"/>
    <w:rsid w:val="00AC22A5"/>
    <w:rsid w:val="00AD508B"/>
    <w:rsid w:val="00B13E8E"/>
    <w:rsid w:val="00B6335F"/>
    <w:rsid w:val="00BA13DD"/>
    <w:rsid w:val="00BA6FED"/>
    <w:rsid w:val="00BD13A2"/>
    <w:rsid w:val="00BF3FA6"/>
    <w:rsid w:val="00C52229"/>
    <w:rsid w:val="00C82F18"/>
    <w:rsid w:val="00CA1F91"/>
    <w:rsid w:val="00D0365D"/>
    <w:rsid w:val="00D07457"/>
    <w:rsid w:val="00D3565D"/>
    <w:rsid w:val="00D43F16"/>
    <w:rsid w:val="00D70280"/>
    <w:rsid w:val="00D763B3"/>
    <w:rsid w:val="00DC48CD"/>
    <w:rsid w:val="00DF41E5"/>
    <w:rsid w:val="00E3518B"/>
    <w:rsid w:val="00E5452E"/>
    <w:rsid w:val="00E719B2"/>
    <w:rsid w:val="00E74563"/>
    <w:rsid w:val="00E769A5"/>
    <w:rsid w:val="00EB36BF"/>
    <w:rsid w:val="00EB7811"/>
    <w:rsid w:val="00EC6DA5"/>
    <w:rsid w:val="00EE7F7C"/>
    <w:rsid w:val="00F35CBC"/>
    <w:rsid w:val="00F35DD4"/>
    <w:rsid w:val="00F85BF7"/>
    <w:rsid w:val="00F86795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A00F3"/>
  <w15:docId w15:val="{3813F2E2-A539-432C-8B98-46096E6A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3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4335DE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433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335DE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213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33F9A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2130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33F9A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7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cmp-muzeu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subject/>
  <dc:creator>Dfalecki</dc:creator>
  <cp:keywords/>
  <dc:description/>
  <cp:lastModifiedBy>Dfalecki</cp:lastModifiedBy>
  <cp:revision>83</cp:revision>
  <cp:lastPrinted>2019-10-02T09:55:00Z</cp:lastPrinted>
  <dcterms:created xsi:type="dcterms:W3CDTF">2019-10-02T10:00:00Z</dcterms:created>
  <dcterms:modified xsi:type="dcterms:W3CDTF">2021-03-11T07:23:00Z</dcterms:modified>
</cp:coreProperties>
</file>