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C5C4C9" w14:paraId="0631F092" wp14:textId="0D9EC12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5C5C4C9" w:rsidR="1FB780E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pl-PL"/>
        </w:rPr>
        <w:t>Tytuł:</w:t>
      </w:r>
      <w:r w:rsidRPr="25C5C4C9" w:rsidR="1FB780E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5C5C4C9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Rynek pracy w odcinkach (odcinek I)</w:t>
      </w:r>
    </w:p>
    <w:p xmlns:wp14="http://schemas.microsoft.com/office/word/2010/wordml" w:rsidP="72A4E073" w14:paraId="2B0985F6" wp14:textId="43762D7A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Już od dziś pracuj nad sobą, bo wkrótce będziesz funkcjonował na rynku pracy jako pracownik pracodawca.</w:t>
      </w:r>
    </w:p>
    <w:p xmlns:wp14="http://schemas.microsoft.com/office/word/2010/wordml" w:rsidP="72A4E073" w14:paraId="7E4C686D" wp14:textId="3B5BE06F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Nie tylko wiedza i doświadczenie zawodowe świadczą o atrakcyjności kandydata na rynku pracy. Eksperci z firm rekrutacyjnych przewidują, że w ciągu kilku najbliższych lat, większość pracodawców niektóre kompetencje miękkie będ</w:t>
      </w:r>
      <w:r w:rsidRPr="72A4E073" w:rsidR="2569AAF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zie</w:t>
      </w: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uznawać za obowiązkowe na określonym stanowisku. </w:t>
      </w:r>
    </w:p>
    <w:p xmlns:wp14="http://schemas.microsoft.com/office/word/2010/wordml" w:rsidP="72A4E073" w14:paraId="395CD390" wp14:textId="2BB5735A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Badanie przeprowadzone przez LinkedIn w 2018 roku wykazało, że dla 57% ankietowanych pracodawców, kompetencje miękkie są ważniejsze niż twarde, bo tych drugich można pracownika nauczyć. </w:t>
      </w:r>
    </w:p>
    <w:p xmlns:wp14="http://schemas.microsoft.com/office/word/2010/wordml" w:rsidP="72A4E073" w14:paraId="7A4C3E50" wp14:textId="6C7D78B8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przyszłości najbardziej pożądanymi kompetencjami miękkimi będą: </w:t>
      </w:r>
    </w:p>
    <w:p xmlns:wp14="http://schemas.microsoft.com/office/word/2010/wordml" w:rsidP="72A4E073" w14:paraId="0A96D00F" wp14:textId="638656A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umiejętności komunikacyjne i interpersonalne</w:t>
      </w:r>
    </w:p>
    <w:p xmlns:wp14="http://schemas.microsoft.com/office/word/2010/wordml" w:rsidP="72A4E073" w14:paraId="35A801F7" wp14:textId="0803AA4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inteligencja emocjonalna</w:t>
      </w:r>
    </w:p>
    <w:p xmlns:wp14="http://schemas.microsoft.com/office/word/2010/wordml" w:rsidP="72A4E073" w14:paraId="169521BE" wp14:textId="52F10A3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proofErr w:type="spellStart"/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crossowanie</w:t>
      </w:r>
      <w:proofErr w:type="spellEnd"/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czyli łączenie wiedzy </w:t>
      </w: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z wielu</w:t>
      </w: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dziedzin </w:t>
      </w:r>
    </w:p>
    <w:p xmlns:wp14="http://schemas.microsoft.com/office/word/2010/wordml" w:rsidP="72A4E073" w14:paraId="056ACA66" wp14:textId="372348B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praca w międzynarodowym zespole </w:t>
      </w:r>
    </w:p>
    <w:p xmlns:wp14="http://schemas.microsoft.com/office/word/2010/wordml" w:rsidP="72A4E073" w14:paraId="74ED4440" wp14:textId="5368672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zdolność działania w szumie informacyjnym </w:t>
      </w:r>
    </w:p>
    <w:p xmlns:wp14="http://schemas.microsoft.com/office/word/2010/wordml" w:rsidP="72A4E073" w14:paraId="3B543393" wp14:textId="34E497E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prawidłowa selekcja danych</w:t>
      </w:r>
    </w:p>
    <w:p xmlns:wp14="http://schemas.microsoft.com/office/word/2010/wordml" w:rsidP="72A4E073" w14:paraId="31F0D445" wp14:textId="191D2180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Wiele kompetencji miękkich ma charakter wrodzony, choć niektóre z nich można kształtować i rozwijać. Może to </w:t>
      </w:r>
      <w:r w:rsidRPr="72A4E073" w:rsidR="561093D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jednak </w:t>
      </w: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być trudniejsze niż poszerzanie umiejętności twardych, gdyż często wiąże się to z pracą nad własnym charakterem.</w:t>
      </w:r>
    </w:p>
    <w:p xmlns:wp14="http://schemas.microsoft.com/office/word/2010/wordml" w:rsidP="72A4E073" w14:paraId="10A84032" wp14:textId="0A36D64E">
      <w:pPr>
        <w:pStyle w:val="Normal"/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Umiejętności miękkie są mocną kartą przetargową w rozmowie kwalifikacyjnej. Od wielu lat do najważniejszych z nich należy również:</w:t>
      </w:r>
    </w:p>
    <w:p xmlns:wp14="http://schemas.microsoft.com/office/word/2010/wordml" w:rsidP="72A4E073" w14:paraId="27A6F75D" wp14:textId="1EDD373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72A4E073" w:rsidR="0CA1EF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poziom motywacji i zaangażowania w pracę </w:t>
      </w:r>
    </w:p>
    <w:p xmlns:wp14="http://schemas.microsoft.com/office/word/2010/wordml" w:rsidP="72A4E073" w14:paraId="57375426" wp14:textId="4C1235E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2A4E073" w:rsidR="0CA1EF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chęć do </w:t>
      </w:r>
      <w:proofErr w:type="gramStart"/>
      <w:r w:rsidRPr="72A4E073" w:rsidR="0CA1EF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nauki</w:t>
      </w:r>
      <w:r w:rsidRPr="72A4E073" w:rsidR="673ABED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!!!</w:t>
      </w:r>
      <w:proofErr w:type="gramEnd"/>
    </w:p>
    <w:p w:rsidR="673ABED4" w:rsidP="72A4E073" w:rsidRDefault="673ABED4" w14:paraId="6B51DA3E" w14:textId="69BAE8D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2A4E073" w:rsidR="673ABED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Zainwestuj w siebie. Przeczytaj więcej:</w:t>
      </w:r>
    </w:p>
    <w:p w:rsidR="14E6875F" w:rsidP="72A4E073" w:rsidRDefault="14E6875F" w14:paraId="09FF77A6" w14:textId="34536EE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hyperlink r:id="R7f8c68d5d17a4632">
        <w:r w:rsidRPr="72A4E073" w:rsidR="14E687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pl-PL"/>
          </w:rPr>
          <w:t>https://interviewme.pl/blog/umiejetnosci-miekkie-i-twarde</w:t>
        </w:r>
      </w:hyperlink>
    </w:p>
    <w:p w:rsidR="72A4E073" w:rsidP="72A4E073" w:rsidRDefault="72A4E073" w14:paraId="4012F515" w14:textId="45AFE5B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6AC837"/>
  <w15:docId w15:val="{3f44a1d4-3b0f-4a0b-a5ee-ea52e2aa479c}"/>
  <w:rsids>
    <w:rsidRoot w:val="406AC837"/>
    <w:rsid w:val="018FEEF2"/>
    <w:rsid w:val="0CA1EFDD"/>
    <w:rsid w:val="0D8DC54A"/>
    <w:rsid w:val="14E6875F"/>
    <w:rsid w:val="1FB780EA"/>
    <w:rsid w:val="2569AAFE"/>
    <w:rsid w:val="25B6E87F"/>
    <w:rsid w:val="25C5C4C9"/>
    <w:rsid w:val="2752B8E0"/>
    <w:rsid w:val="2CF8D713"/>
    <w:rsid w:val="406AC837"/>
    <w:rsid w:val="484072AD"/>
    <w:rsid w:val="561093D2"/>
    <w:rsid w:val="56C2B39C"/>
    <w:rsid w:val="585E83FD"/>
    <w:rsid w:val="59FA545E"/>
    <w:rsid w:val="673ABED4"/>
    <w:rsid w:val="72A4E073"/>
    <w:rsid w:val="794C3D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interviewme.pl/blog/umiejetnosci-miekkie-i-twarde" TargetMode="External" Id="R7f8c68d5d17a4632" /><Relationship Type="http://schemas.openxmlformats.org/officeDocument/2006/relationships/numbering" Target="/word/numbering.xml" Id="Raf46141513ec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2020-12-10T08:47:47.3552857Z</dcterms:created>
  <dcterms:modified xsi:type="dcterms:W3CDTF">2020-12-10T09:43:12.5681363Z</dcterms:modified>
  <dc:creator>Ilona Herman</dc:creator>
  <lastModifiedBy>Ilona Herman</lastModifiedBy>
</coreProperties>
</file>