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0D" w:rsidRPr="000C3A4C" w:rsidRDefault="0055060D" w:rsidP="000C3A4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C3A4C">
        <w:rPr>
          <w:rFonts w:ascii="Arial Narrow" w:eastAsia="Times New Roman" w:hAnsi="Arial Narrow" w:cs="Arial"/>
          <w:b/>
          <w:sz w:val="32"/>
          <w:szCs w:val="24"/>
          <w:lang w:eastAsia="pl-PL"/>
        </w:rPr>
        <w:t>REGULAMIN KONKURSU LITERACKO - PLASTYCZNEGO</w:t>
      </w:r>
      <w:r w:rsidRPr="000C3A4C">
        <w:rPr>
          <w:rFonts w:ascii="Arial Narrow" w:eastAsia="Times New Roman" w:hAnsi="Arial Narrow" w:cs="Arial"/>
          <w:sz w:val="32"/>
          <w:szCs w:val="24"/>
          <w:lang w:eastAsia="pl-PL"/>
        </w:rPr>
        <w:t xml:space="preserve"> 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0C3A4C">
        <w:rPr>
          <w:rFonts w:ascii="Arial Narrow" w:eastAsia="Times New Roman" w:hAnsi="Arial Narrow" w:cs="Arial"/>
          <w:sz w:val="96"/>
          <w:szCs w:val="24"/>
          <w:lang w:eastAsia="pl-PL"/>
        </w:rPr>
        <w:t>„Portret bohatera literackiego”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="009D3CB3"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="009D3CB3" w:rsidRPr="000C3A4C">
        <w:rPr>
          <w:rFonts w:ascii="Arial Narrow" w:eastAsia="Times New Roman" w:hAnsi="Arial Narrow" w:cs="Times New Roman"/>
          <w:spacing w:val="-6"/>
          <w:sz w:val="24"/>
          <w:szCs w:val="24"/>
          <w:lang w:eastAsia="pl-PL"/>
        </w:rPr>
        <w:t xml:space="preserve">Organizator: </w:t>
      </w:r>
      <w:r w:rsidR="00FE135F" w:rsidRPr="000C3A4C">
        <w:rPr>
          <w:rFonts w:ascii="Arial Narrow" w:eastAsia="Times New Roman" w:hAnsi="Arial Narrow" w:cs="Times New Roman"/>
          <w:spacing w:val="-6"/>
          <w:sz w:val="24"/>
          <w:szCs w:val="24"/>
          <w:lang w:eastAsia="pl-PL"/>
        </w:rPr>
        <w:t>Aleksandra Cichoń</w:t>
      </w:r>
      <w:r w:rsidR="009D3CB3" w:rsidRPr="000C3A4C">
        <w:rPr>
          <w:rFonts w:ascii="Arial Narrow" w:eastAsia="Times New Roman" w:hAnsi="Arial Narrow" w:cs="Times New Roman"/>
          <w:spacing w:val="-6"/>
          <w:sz w:val="24"/>
          <w:szCs w:val="24"/>
          <w:lang w:eastAsia="pl-PL"/>
        </w:rPr>
        <w:t xml:space="preserve"> - </w:t>
      </w:r>
      <w:r w:rsidR="00FE135F" w:rsidRPr="000C3A4C">
        <w:rPr>
          <w:rFonts w:ascii="Arial Narrow" w:eastAsia="Times New Roman" w:hAnsi="Arial Narrow" w:cs="Times New Roman"/>
          <w:spacing w:val="-6"/>
          <w:sz w:val="24"/>
          <w:szCs w:val="24"/>
          <w:lang w:eastAsia="pl-PL"/>
        </w:rPr>
        <w:t>nauczyciel języka polskiego w Zespole Szkół nr 2 Im. Wojciecha Korfantego w Jastrzębiu</w:t>
      </w:r>
      <w:r w:rsidR="009D3CB3" w:rsidRPr="000C3A4C">
        <w:rPr>
          <w:rFonts w:ascii="Arial Narrow" w:eastAsia="Times New Roman" w:hAnsi="Arial Narrow" w:cs="Times New Roman"/>
          <w:spacing w:val="-6"/>
          <w:sz w:val="24"/>
          <w:szCs w:val="24"/>
          <w:lang w:eastAsia="pl-PL"/>
        </w:rPr>
        <w:t>-</w:t>
      </w:r>
      <w:r w:rsidR="00FE135F" w:rsidRPr="000C3A4C">
        <w:rPr>
          <w:rFonts w:ascii="Arial Narrow" w:eastAsia="Times New Roman" w:hAnsi="Arial Narrow" w:cs="Times New Roman"/>
          <w:spacing w:val="-6"/>
          <w:sz w:val="24"/>
          <w:szCs w:val="24"/>
          <w:lang w:eastAsia="pl-PL"/>
        </w:rPr>
        <w:t>Zdroju</w:t>
      </w:r>
    </w:p>
    <w:p w:rsidR="00FE135F" w:rsidRPr="000C3A4C" w:rsidRDefault="00FE135F" w:rsidP="000C3A4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Karina </w:t>
      </w:r>
      <w:proofErr w:type="spellStart"/>
      <w:r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>Korduła</w:t>
      </w:r>
      <w:proofErr w:type="spellEnd"/>
      <w:r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-Bloch </w:t>
      </w:r>
      <w:r w:rsidR="009D3CB3"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>-</w:t>
      </w:r>
      <w:r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nauczyciel </w:t>
      </w:r>
      <w:r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>plastyki</w:t>
      </w:r>
      <w:r w:rsidRPr="000C3A4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Zespole Szkół nr 2 Im. Wojciecha Korfantego w Jastrzębiu – Zdroju</w:t>
      </w:r>
    </w:p>
    <w:p w:rsidR="00EC736A" w:rsidRPr="000C3A4C" w:rsidRDefault="00EC736A" w:rsidP="0055060D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</w:p>
    <w:p w:rsidR="00EC736A" w:rsidRPr="000C3A4C" w:rsidRDefault="00EC736A" w:rsidP="00FE4AB7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Odbiorcy:</w:t>
      </w:r>
      <w:r w:rsid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 xml:space="preserve"> </w:t>
      </w:r>
      <w:r w:rsidR="0055060D" w:rsidRPr="000C3A4C">
        <w:rPr>
          <w:rFonts w:ascii="Arial Narrow" w:eastAsia="Times New Roman" w:hAnsi="Arial Narrow" w:cs="Times New Roman"/>
          <w:sz w:val="32"/>
          <w:szCs w:val="24"/>
          <w:lang w:eastAsia="pl-PL"/>
        </w:rPr>
        <w:t xml:space="preserve">Do udziału </w:t>
      </w:r>
      <w:r w:rsidR="00FE135F" w:rsidRPr="000C3A4C">
        <w:rPr>
          <w:rFonts w:ascii="Arial Narrow" w:eastAsia="Times New Roman" w:hAnsi="Arial Narrow" w:cs="Times New Roman"/>
          <w:sz w:val="32"/>
          <w:szCs w:val="24"/>
          <w:lang w:eastAsia="pl-PL"/>
        </w:rPr>
        <w:t>w konkursie zapraszamy uczniów</w:t>
      </w:r>
      <w:r w:rsidR="0055060D" w:rsidRPr="000C3A4C">
        <w:rPr>
          <w:rFonts w:ascii="Arial Narrow" w:eastAsia="Times New Roman" w:hAnsi="Arial Narrow" w:cs="Times New Roman"/>
          <w:sz w:val="32"/>
          <w:szCs w:val="24"/>
          <w:lang w:eastAsia="pl-PL"/>
        </w:rPr>
        <w:t xml:space="preserve"> klas </w:t>
      </w:r>
      <w:r w:rsidR="00FE135F" w:rsidRPr="000C3A4C">
        <w:rPr>
          <w:rFonts w:ascii="Arial Narrow" w:eastAsia="Times New Roman" w:hAnsi="Arial Narrow" w:cs="Times New Roman"/>
          <w:sz w:val="32"/>
          <w:szCs w:val="24"/>
          <w:lang w:eastAsia="pl-PL"/>
        </w:rPr>
        <w:t>pierwszych</w:t>
      </w:r>
      <w:r w:rsidR="0055060D" w:rsidRPr="000C3A4C">
        <w:rPr>
          <w:rFonts w:ascii="Arial Narrow" w:eastAsia="Times New Roman" w:hAnsi="Arial Narrow" w:cs="Times New Roman"/>
          <w:sz w:val="32"/>
          <w:szCs w:val="24"/>
          <w:lang w:eastAsia="pl-PL"/>
        </w:rPr>
        <w:t>.</w:t>
      </w:r>
      <w:r w:rsidR="0055060D"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</w:p>
    <w:p w:rsidR="00FE135F" w:rsidRPr="000C3A4C" w:rsidRDefault="0055060D" w:rsidP="00FE135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</w:pPr>
      <w:r w:rsidRPr="000C3A4C"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  <w:t xml:space="preserve">Głównym tematem konkursu jest </w:t>
      </w:r>
      <w:r w:rsidR="009D3CB3" w:rsidRPr="000C3A4C"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  <w:t>stworzenie</w:t>
      </w:r>
      <w:r w:rsidRPr="000C3A4C"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  <w:t xml:space="preserve"> portretu bohatera literackiego</w:t>
      </w:r>
    </w:p>
    <w:p w:rsidR="00EC736A" w:rsidRPr="000C3A4C" w:rsidRDefault="0055060D" w:rsidP="00FE135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</w:pPr>
      <w:r w:rsidRPr="000C3A4C"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  <w:t>w odniesieniu do wskazanych cytatów.</w:t>
      </w:r>
      <w:r w:rsidRPr="000C3A4C">
        <w:rPr>
          <w:rFonts w:ascii="Arial Narrow" w:eastAsia="Times New Roman" w:hAnsi="Arial Narrow" w:cs="Times New Roman"/>
          <w:b/>
          <w:spacing w:val="-6"/>
          <w:sz w:val="38"/>
          <w:szCs w:val="38"/>
          <w:lang w:eastAsia="pl-PL"/>
        </w:rPr>
        <w:br/>
      </w:r>
    </w:p>
    <w:p w:rsidR="00EC736A" w:rsidRPr="000C3A4C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Cele konkursu: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- propagowanie aktywności i kultury czytelniczej;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- nabycie umiejętności wyrażania przeżyć i uczuć poprzez ekspresję plastyczną;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- rozwój zainteresowań i rozwijanie kreatywności poprzez poszukiwanie</w:t>
      </w:r>
      <w:r w:rsidR="009D3CB3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 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różnorodnych rozwiązań plastycznych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- umożliwienie osiągnięcia sukcesu.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- dos</w:t>
      </w:r>
      <w:r w:rsidR="000C3A4C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konalenie sprawności manualnych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</w:p>
    <w:p w:rsidR="009D3CB3" w:rsidRPr="000C3A4C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l-PL"/>
        </w:rPr>
      </w:pP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Warunki uczestnictwa: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0C3A4C">
        <w:rPr>
          <w:rFonts w:ascii="Arial Narrow" w:eastAsia="Times New Roman" w:hAnsi="Arial Narrow" w:cs="Times New Roman"/>
          <w:sz w:val="26"/>
          <w:szCs w:val="26"/>
          <w:u w:val="single"/>
          <w:lang w:eastAsia="pl-PL"/>
        </w:rPr>
        <w:t>- Praca powinna być wykonana w formacie A3 lub A4.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 xml:space="preserve">- Uczestnik konkursu wykonuje pracę samodzielnie z zastosowaniem </w:t>
      </w:r>
      <w:r w:rsidRPr="000C3A4C">
        <w:rPr>
          <w:rFonts w:ascii="Arial Narrow" w:eastAsia="Times New Roman" w:hAnsi="Arial Narrow" w:cs="Times New Roman"/>
          <w:b/>
          <w:sz w:val="26"/>
          <w:szCs w:val="26"/>
          <w:u w:val="single"/>
          <w:lang w:eastAsia="pl-PL"/>
        </w:rPr>
        <w:t>dowolnej techniki plastycznej.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- Każdy uczestnik może wykonać jedną pracę konkursową w oparciu o cytaty wskazane przez organizatora.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- Prace muszą być wykonane indywidualnie – prace zbiorowe nie będą brane pod uwagę.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</w:r>
      <w:r w:rsidR="00FE135F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- 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Pracę należy podpisać</w:t>
      </w:r>
      <w:r w:rsidR="00FE135F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 na odwrotnej stronie podając imię, nazwisko i klasę</w:t>
      </w:r>
    </w:p>
    <w:p w:rsidR="00EC736A" w:rsidRPr="000C3A4C" w:rsidRDefault="009D3CB3" w:rsidP="0055060D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- </w:t>
      </w:r>
      <w:r w:rsidRPr="000C3A4C">
        <w:rPr>
          <w:rFonts w:ascii="Arial Narrow" w:eastAsia="Times New Roman" w:hAnsi="Arial Narrow" w:cs="Times New Roman"/>
          <w:sz w:val="26"/>
          <w:szCs w:val="26"/>
          <w:u w:val="single"/>
          <w:lang w:eastAsia="pl-PL"/>
        </w:rPr>
        <w:t>Cytaty potrzebne do stworzenia portretu bohatera zostaną przesłane przez dziennik elektroniczny oraz udostępnione przez organizatorki</w:t>
      </w:r>
      <w:r w:rsidR="0055060D"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</w:p>
    <w:p w:rsidR="000C3A4C" w:rsidRPr="000C3A4C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l-PL"/>
        </w:rPr>
      </w:pP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Terminy: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Prace należ</w:t>
      </w:r>
      <w:r w:rsidR="00EC736A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y złożyć 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do dnia </w:t>
      </w:r>
      <w:r w:rsidR="00FE135F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20 X 2021r.</w:t>
      </w: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 do godziny 16:00 </w:t>
      </w:r>
      <w:r w:rsidR="00EA424A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u </w:t>
      </w:r>
      <w:r w:rsidR="00867AEE">
        <w:rPr>
          <w:rFonts w:ascii="Arial Narrow" w:eastAsia="Times New Roman" w:hAnsi="Arial Narrow" w:cs="Times New Roman"/>
          <w:sz w:val="26"/>
          <w:szCs w:val="26"/>
          <w:lang w:eastAsia="pl-PL"/>
        </w:rPr>
        <w:t>jednej z organizatorek konkursu</w:t>
      </w:r>
      <w:r w:rsidR="000C3A4C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 </w:t>
      </w:r>
    </w:p>
    <w:p w:rsidR="00EC736A" w:rsidRPr="000C3A4C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Rozstrzygnięcie konkursu nastąpi dnia </w:t>
      </w:r>
      <w:r w:rsidR="00EA424A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t>29 X 2021.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</w:p>
    <w:p w:rsidR="00EC736A" w:rsidRPr="00867AEE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4"/>
          <w:szCs w:val="26"/>
          <w:lang w:eastAsia="pl-PL"/>
        </w:rPr>
      </w:pP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Rozstrzygnięcie konkursu: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• Oceny prac dokona komisja powołana przez Organizatora.</w:t>
      </w: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br/>
        <w:t>• Oceniane będą oryginalność, zgodność z tematem, pomysłowość, a także estetyka wykonania pracy.</w:t>
      </w: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br/>
        <w:t>• Nagrody</w:t>
      </w:r>
      <w:r w:rsidR="009D3CB3"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 xml:space="preserve"> rzeczowe</w:t>
      </w: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 xml:space="preserve"> zostaną prz</w:t>
      </w:r>
      <w:r w:rsidR="00EA424A"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yznane za pierwsze trzy miejsca</w:t>
      </w:r>
      <w:bookmarkStart w:id="0" w:name="_GoBack"/>
      <w:bookmarkEnd w:id="0"/>
    </w:p>
    <w:p w:rsidR="009D3CB3" w:rsidRPr="00867AEE" w:rsidRDefault="009D3CB3" w:rsidP="0055060D">
      <w:pPr>
        <w:spacing w:after="0" w:line="240" w:lineRule="auto"/>
        <w:rPr>
          <w:rFonts w:ascii="Arial Narrow" w:eastAsia="Times New Roman" w:hAnsi="Arial Narrow" w:cs="Times New Roman"/>
          <w:sz w:val="24"/>
          <w:szCs w:val="26"/>
          <w:lang w:eastAsia="pl-PL"/>
        </w:rPr>
      </w:pP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•</w:t>
      </w: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 xml:space="preserve"> Prace wyróżnione zostaną nagrodzone ocenami z języka polskiego i plastyki</w:t>
      </w:r>
    </w:p>
    <w:p w:rsidR="00EA424A" w:rsidRPr="00867AEE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4"/>
          <w:szCs w:val="26"/>
          <w:lang w:eastAsia="pl-PL"/>
        </w:rPr>
      </w:pP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 xml:space="preserve">• Nagrodzeni uczestnicy o wygranej zostaną poinformowani </w:t>
      </w:r>
      <w:r w:rsidR="00EA424A"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poprzez dziennik elektroniczny</w:t>
      </w:r>
    </w:p>
    <w:p w:rsidR="00867AEE" w:rsidRPr="00867AEE" w:rsidRDefault="0055060D" w:rsidP="0055060D">
      <w:pPr>
        <w:spacing w:after="0" w:line="240" w:lineRule="auto"/>
        <w:rPr>
          <w:rFonts w:ascii="Arial Narrow" w:eastAsia="Times New Roman" w:hAnsi="Arial Narrow" w:cs="Times New Roman"/>
          <w:sz w:val="24"/>
          <w:szCs w:val="26"/>
          <w:lang w:eastAsia="pl-PL"/>
        </w:rPr>
      </w:pP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• Prace konkursowe przechodzą na własność organizatora i nie podlegają zwrotowi</w:t>
      </w:r>
      <w:r w:rsidR="00EC736A"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 xml:space="preserve"> </w:t>
      </w:r>
      <w:r w:rsidR="00867AEE"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uczestnikom konkursu, z</w:t>
      </w:r>
      <w:r w:rsidR="00EA424A"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ostaną wykorzystane do stworzenia wystawy literacko – plastycznej w holu Szkoły</w:t>
      </w:r>
    </w:p>
    <w:p w:rsidR="00EC736A" w:rsidRPr="000C3A4C" w:rsidRDefault="00867AEE" w:rsidP="0055060D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eastAsia="pl-PL"/>
        </w:rPr>
      </w:pP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>•</w:t>
      </w:r>
      <w:r w:rsidRPr="00867AEE">
        <w:rPr>
          <w:rFonts w:ascii="Arial Narrow" w:eastAsia="Times New Roman" w:hAnsi="Arial Narrow" w:cs="Times New Roman"/>
          <w:sz w:val="24"/>
          <w:szCs w:val="26"/>
          <w:lang w:eastAsia="pl-PL"/>
        </w:rPr>
        <w:t xml:space="preserve"> O udziale w konkursie oraz/lub o wyróżnieniu pracy zostanie poinformowany wychowawca</w:t>
      </w:r>
      <w:r w:rsidR="0055060D" w:rsidRPr="000C3A4C">
        <w:rPr>
          <w:rFonts w:ascii="Arial Narrow" w:eastAsia="Times New Roman" w:hAnsi="Arial Narrow" w:cs="Times New Roman"/>
          <w:sz w:val="26"/>
          <w:szCs w:val="26"/>
          <w:lang w:eastAsia="pl-PL"/>
        </w:rPr>
        <w:br/>
      </w:r>
    </w:p>
    <w:p w:rsidR="000C3A4C" w:rsidRPr="000C3A4C" w:rsidRDefault="0055060D" w:rsidP="000C3A4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24"/>
          <w:lang w:eastAsia="pl-PL"/>
        </w:rPr>
      </w:pP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 xml:space="preserve">Wyniki konkursu oraz </w:t>
      </w:r>
      <w:r w:rsidR="00EA424A"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wyróżnione prace</w:t>
      </w: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 xml:space="preserve"> zostaną opubli</w:t>
      </w:r>
      <w:r w:rsidR="00EC736A"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kowane na internetowej stronie S</w:t>
      </w:r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zkoły</w:t>
      </w:r>
      <w:r w:rsidR="00EC736A"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 xml:space="preserve"> oraz szkolnym </w:t>
      </w:r>
      <w:proofErr w:type="spellStart"/>
      <w:r w:rsidR="00EC736A"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fanpage’u</w:t>
      </w:r>
      <w:proofErr w:type="spellEnd"/>
      <w:r w:rsidRPr="000C3A4C">
        <w:rPr>
          <w:rFonts w:ascii="Arial Narrow" w:eastAsia="Times New Roman" w:hAnsi="Arial Narrow" w:cs="Times New Roman"/>
          <w:b/>
          <w:sz w:val="32"/>
          <w:szCs w:val="24"/>
          <w:lang w:eastAsia="pl-PL"/>
        </w:rPr>
        <w:t>:</w:t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0C3A4C">
        <w:rPr>
          <w:rFonts w:ascii="Arial Narrow" w:eastAsia="Times New Roman" w:hAnsi="Arial Narrow" w:cs="Times New Roman"/>
          <w:sz w:val="28"/>
          <w:szCs w:val="24"/>
          <w:lang w:eastAsia="pl-PL"/>
        </w:rPr>
        <w:br/>
      </w:r>
      <w:r w:rsidRPr="000C3A4C">
        <w:rPr>
          <w:rFonts w:ascii="Arial Narrow" w:eastAsia="Times New Roman" w:hAnsi="Arial Narrow" w:cs="Times New Roman"/>
          <w:b/>
          <w:sz w:val="36"/>
          <w:szCs w:val="24"/>
          <w:lang w:eastAsia="pl-PL"/>
        </w:rPr>
        <w:t>Zapraszamy!</w:t>
      </w:r>
    </w:p>
    <w:sectPr w:rsidR="000C3A4C" w:rsidRPr="000C3A4C" w:rsidSect="009D3CB3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0812"/>
    <w:multiLevelType w:val="hybridMultilevel"/>
    <w:tmpl w:val="928C9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41CA3"/>
    <w:multiLevelType w:val="hybridMultilevel"/>
    <w:tmpl w:val="A29812CE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0D"/>
    <w:rsid w:val="000C3A4C"/>
    <w:rsid w:val="0055060D"/>
    <w:rsid w:val="005D43D0"/>
    <w:rsid w:val="00867AEE"/>
    <w:rsid w:val="009D3CB3"/>
    <w:rsid w:val="00EA424A"/>
    <w:rsid w:val="00EC736A"/>
    <w:rsid w:val="00FA375F"/>
    <w:rsid w:val="00FE135F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5060D"/>
  </w:style>
  <w:style w:type="paragraph" w:styleId="Akapitzlist">
    <w:name w:val="List Paragraph"/>
    <w:basedOn w:val="Normalny"/>
    <w:uiPriority w:val="34"/>
    <w:qFormat/>
    <w:rsid w:val="00550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5060D"/>
  </w:style>
  <w:style w:type="paragraph" w:styleId="Akapitzlist">
    <w:name w:val="List Paragraph"/>
    <w:basedOn w:val="Normalny"/>
    <w:uiPriority w:val="34"/>
    <w:qFormat/>
    <w:rsid w:val="0055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6</cp:revision>
  <cp:lastPrinted>2021-08-25T06:36:00Z</cp:lastPrinted>
  <dcterms:created xsi:type="dcterms:W3CDTF">2021-09-18T10:26:00Z</dcterms:created>
  <dcterms:modified xsi:type="dcterms:W3CDTF">2021-09-18T11:10:00Z</dcterms:modified>
</cp:coreProperties>
</file>